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57E" w:rsidRPr="00507020" w:rsidRDefault="00C8557E" w:rsidP="00507020">
      <w:pPr>
        <w:spacing w:after="240"/>
        <w:jc w:val="center"/>
        <w:rPr>
          <w:rFonts w:ascii="Arial" w:hAnsi="Arial" w:cs="Arial"/>
          <w:b/>
          <w:sz w:val="40"/>
          <w:szCs w:val="40"/>
        </w:rPr>
      </w:pPr>
      <w:r w:rsidRPr="00507020">
        <w:rPr>
          <w:rFonts w:ascii="Arial" w:hAnsi="Arial" w:cs="Arial"/>
          <w:b/>
          <w:sz w:val="40"/>
          <w:szCs w:val="40"/>
        </w:rPr>
        <w:t>ELEIÇÃO DOS CONSELHOS DO IPAJM</w:t>
      </w:r>
    </w:p>
    <w:p w:rsidR="00C8557E" w:rsidRDefault="006C0BA3" w:rsidP="00507020">
      <w:pPr>
        <w:spacing w:after="240"/>
        <w:jc w:val="center"/>
        <w:rPr>
          <w:rFonts w:ascii="Arial" w:hAnsi="Arial" w:cs="Arial"/>
          <w:b/>
          <w:color w:val="385623" w:themeColor="accent6" w:themeShade="80"/>
          <w:sz w:val="40"/>
          <w:szCs w:val="40"/>
        </w:rPr>
      </w:pPr>
      <w:r w:rsidRPr="00507020">
        <w:rPr>
          <w:rFonts w:ascii="Arial" w:hAnsi="Arial" w:cs="Arial"/>
          <w:b/>
          <w:color w:val="385623" w:themeColor="accent6" w:themeShade="80"/>
          <w:sz w:val="40"/>
          <w:szCs w:val="40"/>
        </w:rPr>
        <w:t>MANUAL VOTAÇÃO</w:t>
      </w:r>
    </w:p>
    <w:p w:rsidR="00C8557E" w:rsidRDefault="00C8557E" w:rsidP="00C8557E">
      <w:pPr>
        <w:rPr>
          <w:rFonts w:ascii="Arial" w:hAnsi="Arial" w:cs="Arial"/>
          <w:b/>
          <w:i/>
          <w:sz w:val="24"/>
          <w:szCs w:val="24"/>
        </w:rPr>
      </w:pPr>
    </w:p>
    <w:p w:rsidR="006C0BA3" w:rsidRPr="00507020" w:rsidRDefault="00C8557E" w:rsidP="003D3980">
      <w:pPr>
        <w:pStyle w:val="Ttulo"/>
        <w:numPr>
          <w:ilvl w:val="0"/>
          <w:numId w:val="8"/>
        </w:numPr>
        <w:jc w:val="both"/>
        <w:rPr>
          <w:rFonts w:ascii="Arial" w:eastAsiaTheme="minorHAnsi" w:hAnsi="Arial" w:cs="Arial"/>
          <w:b/>
          <w:spacing w:val="0"/>
          <w:kern w:val="0"/>
          <w:sz w:val="28"/>
          <w:szCs w:val="28"/>
        </w:rPr>
      </w:pPr>
      <w:r w:rsidRPr="00507020">
        <w:rPr>
          <w:rFonts w:ascii="Arial" w:eastAsiaTheme="minorHAnsi" w:hAnsi="Arial" w:cs="Arial"/>
          <w:b/>
          <w:spacing w:val="0"/>
          <w:kern w:val="0"/>
          <w:sz w:val="28"/>
          <w:szCs w:val="28"/>
        </w:rPr>
        <w:t xml:space="preserve">Lembretes </w:t>
      </w:r>
    </w:p>
    <w:p w:rsidR="003D3980" w:rsidRPr="003D3980" w:rsidRDefault="003D3980" w:rsidP="003D3980"/>
    <w:p w:rsidR="004555AC" w:rsidRDefault="0045426D" w:rsidP="003D39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557E">
        <w:rPr>
          <w:rFonts w:ascii="Arial" w:hAnsi="Arial" w:cs="Arial"/>
          <w:sz w:val="24"/>
          <w:szCs w:val="24"/>
        </w:rPr>
        <w:t xml:space="preserve">A votação terá início às 00:00h do dia </w:t>
      </w:r>
      <w:r w:rsidRPr="00C8557E">
        <w:rPr>
          <w:rFonts w:ascii="Arial" w:hAnsi="Arial" w:cs="Arial"/>
          <w:b/>
          <w:sz w:val="24"/>
          <w:szCs w:val="24"/>
        </w:rPr>
        <w:t>28/12/2022</w:t>
      </w:r>
      <w:r w:rsidRPr="00C8557E">
        <w:rPr>
          <w:rFonts w:ascii="Arial" w:hAnsi="Arial" w:cs="Arial"/>
          <w:sz w:val="24"/>
          <w:szCs w:val="24"/>
        </w:rPr>
        <w:t xml:space="preserve"> e encerramento às 23h59min59seg do dia </w:t>
      </w:r>
      <w:r w:rsidRPr="00C8557E">
        <w:rPr>
          <w:rFonts w:ascii="Arial" w:hAnsi="Arial" w:cs="Arial"/>
          <w:b/>
          <w:sz w:val="24"/>
          <w:szCs w:val="24"/>
        </w:rPr>
        <w:t>29/12/2022</w:t>
      </w:r>
      <w:r w:rsidRPr="00C8557E">
        <w:rPr>
          <w:rFonts w:ascii="Arial" w:hAnsi="Arial" w:cs="Arial"/>
          <w:sz w:val="24"/>
          <w:szCs w:val="24"/>
        </w:rPr>
        <w:t>;</w:t>
      </w:r>
    </w:p>
    <w:p w:rsidR="003D3980" w:rsidRPr="00C8557E" w:rsidRDefault="003D3980" w:rsidP="003D39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426D" w:rsidRDefault="0045426D" w:rsidP="003D39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557E">
        <w:rPr>
          <w:rFonts w:ascii="Arial" w:hAnsi="Arial" w:cs="Arial"/>
          <w:sz w:val="24"/>
          <w:szCs w:val="24"/>
        </w:rPr>
        <w:t xml:space="preserve">Poderão votar </w:t>
      </w:r>
      <w:r w:rsidRPr="00C8557E">
        <w:rPr>
          <w:rFonts w:ascii="Arial" w:hAnsi="Arial" w:cs="Arial"/>
          <w:b/>
          <w:sz w:val="24"/>
          <w:szCs w:val="24"/>
        </w:rPr>
        <w:t>servidores ativos e aposentados, segurados do IPAJM</w:t>
      </w:r>
      <w:r w:rsidRPr="00C8557E">
        <w:rPr>
          <w:rFonts w:ascii="Arial" w:hAnsi="Arial" w:cs="Arial"/>
          <w:sz w:val="24"/>
          <w:szCs w:val="24"/>
        </w:rPr>
        <w:t>;</w:t>
      </w:r>
    </w:p>
    <w:p w:rsidR="003D3980" w:rsidRPr="00C8557E" w:rsidRDefault="003D3980" w:rsidP="003D39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46F8" w:rsidRDefault="001546F8" w:rsidP="003D39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3980">
        <w:rPr>
          <w:rFonts w:ascii="Arial" w:hAnsi="Arial" w:cs="Arial"/>
          <w:b/>
          <w:sz w:val="24"/>
          <w:szCs w:val="24"/>
        </w:rPr>
        <w:t>O processo de votação será exclusivamente eletrônico</w:t>
      </w:r>
      <w:r w:rsidRPr="00C8557E">
        <w:rPr>
          <w:rFonts w:ascii="Arial" w:hAnsi="Arial" w:cs="Arial"/>
          <w:sz w:val="24"/>
          <w:szCs w:val="24"/>
        </w:rPr>
        <w:t>;</w:t>
      </w:r>
    </w:p>
    <w:p w:rsidR="003D3980" w:rsidRPr="00C8557E" w:rsidRDefault="003D3980" w:rsidP="003D39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55AC" w:rsidRDefault="0045426D" w:rsidP="003D39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557E">
        <w:rPr>
          <w:rFonts w:ascii="Arial" w:hAnsi="Arial" w:cs="Arial"/>
          <w:sz w:val="24"/>
          <w:szCs w:val="24"/>
        </w:rPr>
        <w:t xml:space="preserve">O eleitor poderá </w:t>
      </w:r>
      <w:r w:rsidRPr="00C8557E">
        <w:rPr>
          <w:rFonts w:ascii="Arial" w:hAnsi="Arial" w:cs="Arial"/>
          <w:b/>
          <w:sz w:val="24"/>
          <w:szCs w:val="24"/>
        </w:rPr>
        <w:t>votar em 1 (um) candidato por conselho</w:t>
      </w:r>
      <w:r w:rsidRPr="00C8557E">
        <w:rPr>
          <w:rFonts w:ascii="Arial" w:hAnsi="Arial" w:cs="Arial"/>
          <w:sz w:val="24"/>
          <w:szCs w:val="24"/>
        </w:rPr>
        <w:t>, ou em branco, salvo quando o eleitor tiver 1 (um) vínculo de ativo e 1 (um) de inativo, caso em que poderá votar para representantes dos ativos e dos inativos;</w:t>
      </w:r>
    </w:p>
    <w:p w:rsidR="003D3980" w:rsidRPr="00C8557E" w:rsidRDefault="003D3980" w:rsidP="003D39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557E" w:rsidRDefault="0045426D" w:rsidP="003D39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557E">
        <w:rPr>
          <w:rFonts w:ascii="Arial" w:hAnsi="Arial" w:cs="Arial"/>
          <w:b/>
          <w:sz w:val="24"/>
          <w:szCs w:val="24"/>
        </w:rPr>
        <w:t xml:space="preserve">Cada </w:t>
      </w:r>
      <w:r w:rsidR="001546F8" w:rsidRPr="00C8557E">
        <w:rPr>
          <w:rFonts w:ascii="Arial" w:hAnsi="Arial" w:cs="Arial"/>
          <w:b/>
          <w:sz w:val="24"/>
          <w:szCs w:val="24"/>
        </w:rPr>
        <w:t>eleitor</w:t>
      </w:r>
      <w:r w:rsidRPr="00C8557E">
        <w:rPr>
          <w:rFonts w:ascii="Arial" w:hAnsi="Arial" w:cs="Arial"/>
          <w:b/>
          <w:sz w:val="24"/>
          <w:szCs w:val="24"/>
        </w:rPr>
        <w:t xml:space="preserve"> somente poderá votar em seu respectivo representante, levando-se em consideração a categoria a qual esteja v</w:t>
      </w:r>
      <w:r w:rsidR="001546F8" w:rsidRPr="00C8557E">
        <w:rPr>
          <w:rFonts w:ascii="Arial" w:hAnsi="Arial" w:cs="Arial"/>
          <w:b/>
          <w:sz w:val="24"/>
          <w:szCs w:val="24"/>
        </w:rPr>
        <w:t>inculado.</w:t>
      </w:r>
      <w:r w:rsidR="001546F8" w:rsidRPr="00C8557E">
        <w:rPr>
          <w:rFonts w:ascii="Arial" w:hAnsi="Arial" w:cs="Arial"/>
          <w:sz w:val="24"/>
          <w:szCs w:val="24"/>
        </w:rPr>
        <w:t xml:space="preserve"> </w:t>
      </w:r>
    </w:p>
    <w:p w:rsidR="003D3980" w:rsidRDefault="003D3980" w:rsidP="003D39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46F8" w:rsidRDefault="001546F8" w:rsidP="003D39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557E">
        <w:rPr>
          <w:rFonts w:ascii="Arial" w:hAnsi="Arial" w:cs="Arial"/>
          <w:sz w:val="24"/>
          <w:szCs w:val="24"/>
        </w:rPr>
        <w:t>Exemplificando: os</w:t>
      </w:r>
      <w:r w:rsidR="0045426D" w:rsidRPr="00C8557E">
        <w:rPr>
          <w:rFonts w:ascii="Arial" w:hAnsi="Arial" w:cs="Arial"/>
          <w:sz w:val="24"/>
          <w:szCs w:val="24"/>
        </w:rPr>
        <w:t xml:space="preserve"> </w:t>
      </w:r>
      <w:r w:rsidRPr="00C8557E">
        <w:rPr>
          <w:rFonts w:ascii="Arial" w:hAnsi="Arial" w:cs="Arial"/>
          <w:sz w:val="24"/>
          <w:szCs w:val="24"/>
        </w:rPr>
        <w:t>servidores ativos civis deverão</w:t>
      </w:r>
      <w:r w:rsidR="0045426D" w:rsidRPr="00C8557E">
        <w:rPr>
          <w:rFonts w:ascii="Arial" w:hAnsi="Arial" w:cs="Arial"/>
          <w:sz w:val="24"/>
          <w:szCs w:val="24"/>
        </w:rPr>
        <w:t xml:space="preserve"> escolher representantes entre os candidatos </w:t>
      </w:r>
      <w:r w:rsidRPr="00C8557E">
        <w:rPr>
          <w:rFonts w:ascii="Arial" w:hAnsi="Arial" w:cs="Arial"/>
          <w:sz w:val="24"/>
          <w:szCs w:val="24"/>
        </w:rPr>
        <w:t>civis ativos, os militares ativos precisam votar em candidatos militares ativos e os servidores aposentados devem escolher candidatos também que sejam aposentados.</w:t>
      </w:r>
    </w:p>
    <w:p w:rsidR="00507020" w:rsidRPr="00C8557E" w:rsidRDefault="00507020" w:rsidP="003D39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557E" w:rsidRDefault="00C8557E" w:rsidP="00C8557E">
      <w:pPr>
        <w:pStyle w:val="Ttulo"/>
        <w:jc w:val="both"/>
        <w:rPr>
          <w:rFonts w:ascii="Arial" w:eastAsiaTheme="minorHAnsi" w:hAnsi="Arial" w:cs="Arial"/>
          <w:b/>
          <w:spacing w:val="0"/>
          <w:kern w:val="0"/>
          <w:sz w:val="24"/>
          <w:szCs w:val="24"/>
        </w:rPr>
      </w:pPr>
    </w:p>
    <w:p w:rsidR="00C8557E" w:rsidRPr="00507020" w:rsidRDefault="00C8557E" w:rsidP="00C8557E">
      <w:pPr>
        <w:pStyle w:val="Ttulo"/>
        <w:numPr>
          <w:ilvl w:val="0"/>
          <w:numId w:val="6"/>
        </w:numPr>
        <w:jc w:val="both"/>
        <w:rPr>
          <w:rFonts w:ascii="Arial" w:eastAsiaTheme="minorHAnsi" w:hAnsi="Arial" w:cs="Arial"/>
          <w:b/>
          <w:spacing w:val="0"/>
          <w:kern w:val="0"/>
          <w:sz w:val="28"/>
          <w:szCs w:val="28"/>
        </w:rPr>
      </w:pPr>
      <w:r w:rsidRPr="00507020">
        <w:rPr>
          <w:rFonts w:ascii="Arial" w:eastAsiaTheme="minorHAnsi" w:hAnsi="Arial" w:cs="Arial"/>
          <w:b/>
          <w:spacing w:val="0"/>
          <w:kern w:val="0"/>
          <w:sz w:val="28"/>
          <w:szCs w:val="28"/>
        </w:rPr>
        <w:t>Passo a passo</w:t>
      </w:r>
    </w:p>
    <w:p w:rsidR="00C8557E" w:rsidRDefault="00C8557E" w:rsidP="00C8557E">
      <w:pPr>
        <w:pStyle w:val="Ttulo"/>
        <w:jc w:val="both"/>
        <w:rPr>
          <w:rFonts w:ascii="Arial" w:eastAsiaTheme="minorHAnsi" w:hAnsi="Arial" w:cs="Arial"/>
          <w:b/>
          <w:spacing w:val="0"/>
          <w:kern w:val="0"/>
          <w:sz w:val="24"/>
          <w:szCs w:val="24"/>
        </w:rPr>
      </w:pPr>
    </w:p>
    <w:p w:rsidR="001F7ED4" w:rsidRPr="003D3980" w:rsidRDefault="001F7ED4" w:rsidP="00C8557E">
      <w:pPr>
        <w:pStyle w:val="Ttulo"/>
        <w:jc w:val="both"/>
        <w:rPr>
          <w:rFonts w:ascii="Arial" w:eastAsiaTheme="minorHAnsi" w:hAnsi="Arial" w:cs="Arial"/>
          <w:b/>
          <w:color w:val="385623" w:themeColor="accent6" w:themeShade="80"/>
          <w:spacing w:val="0"/>
          <w:kern w:val="0"/>
          <w:sz w:val="24"/>
          <w:szCs w:val="24"/>
        </w:rPr>
      </w:pPr>
      <w:r w:rsidRPr="003D3980">
        <w:rPr>
          <w:rFonts w:ascii="Arial" w:eastAsiaTheme="minorHAnsi" w:hAnsi="Arial" w:cs="Arial"/>
          <w:b/>
          <w:color w:val="385623" w:themeColor="accent6" w:themeShade="80"/>
          <w:spacing w:val="0"/>
          <w:kern w:val="0"/>
          <w:sz w:val="24"/>
          <w:szCs w:val="24"/>
        </w:rPr>
        <w:t>COMO VOTAR?</w:t>
      </w:r>
    </w:p>
    <w:p w:rsidR="001F7ED4" w:rsidRPr="00C8557E" w:rsidRDefault="001F7ED4" w:rsidP="00C8557E">
      <w:pPr>
        <w:pStyle w:val="Ttulo"/>
        <w:jc w:val="both"/>
        <w:rPr>
          <w:rFonts w:ascii="Arial" w:eastAsiaTheme="minorHAnsi" w:hAnsi="Arial" w:cs="Arial"/>
          <w:spacing w:val="0"/>
          <w:kern w:val="0"/>
          <w:sz w:val="24"/>
          <w:szCs w:val="24"/>
        </w:rPr>
      </w:pPr>
    </w:p>
    <w:p w:rsidR="001F7ED4" w:rsidRPr="00C8557E" w:rsidRDefault="001F7ED4" w:rsidP="00C8557E">
      <w:pPr>
        <w:pStyle w:val="Ttulo"/>
        <w:numPr>
          <w:ilvl w:val="0"/>
          <w:numId w:val="4"/>
        </w:numPr>
        <w:jc w:val="both"/>
        <w:rPr>
          <w:rFonts w:ascii="Arial" w:eastAsiaTheme="minorHAnsi" w:hAnsi="Arial" w:cs="Arial"/>
          <w:spacing w:val="0"/>
          <w:kern w:val="0"/>
          <w:sz w:val="24"/>
          <w:szCs w:val="24"/>
        </w:rPr>
      </w:pPr>
      <w:r w:rsidRPr="00C8557E">
        <w:rPr>
          <w:rFonts w:ascii="Arial" w:eastAsiaTheme="minorHAnsi" w:hAnsi="Arial" w:cs="Arial"/>
          <w:spacing w:val="0"/>
          <w:kern w:val="0"/>
          <w:sz w:val="24"/>
          <w:szCs w:val="24"/>
        </w:rPr>
        <w:t xml:space="preserve">Acesse o site </w:t>
      </w:r>
      <w:hyperlink r:id="rId5" w:history="1">
        <w:r w:rsidRPr="00C8557E">
          <w:rPr>
            <w:rStyle w:val="Hyperlink"/>
            <w:rFonts w:ascii="Arial" w:eastAsiaTheme="minorHAnsi" w:hAnsi="Arial" w:cs="Arial"/>
            <w:spacing w:val="0"/>
            <w:kern w:val="0"/>
            <w:sz w:val="24"/>
            <w:szCs w:val="24"/>
          </w:rPr>
          <w:t>www.ipajm.es.gov.br</w:t>
        </w:r>
      </w:hyperlink>
      <w:r w:rsidRPr="00C8557E">
        <w:rPr>
          <w:rFonts w:ascii="Arial" w:eastAsiaTheme="minorHAnsi" w:hAnsi="Arial" w:cs="Arial"/>
          <w:spacing w:val="0"/>
          <w:kern w:val="0"/>
          <w:sz w:val="24"/>
          <w:szCs w:val="24"/>
        </w:rPr>
        <w:t>;</w:t>
      </w:r>
    </w:p>
    <w:p w:rsidR="001F7ED4" w:rsidRPr="00C8557E" w:rsidRDefault="001F7ED4" w:rsidP="00C8557E">
      <w:pPr>
        <w:pStyle w:val="Ttulo"/>
        <w:jc w:val="both"/>
        <w:rPr>
          <w:rFonts w:ascii="Arial" w:eastAsiaTheme="minorHAnsi" w:hAnsi="Arial" w:cs="Arial"/>
          <w:spacing w:val="0"/>
          <w:kern w:val="0"/>
          <w:sz w:val="24"/>
          <w:szCs w:val="24"/>
        </w:rPr>
      </w:pPr>
    </w:p>
    <w:p w:rsidR="001F7ED4" w:rsidRPr="00C8557E" w:rsidRDefault="001F7ED4" w:rsidP="00C8557E">
      <w:pPr>
        <w:pStyle w:val="Ttulo"/>
        <w:numPr>
          <w:ilvl w:val="0"/>
          <w:numId w:val="4"/>
        </w:numPr>
        <w:jc w:val="both"/>
        <w:rPr>
          <w:rFonts w:ascii="Arial" w:eastAsiaTheme="minorHAnsi" w:hAnsi="Arial" w:cs="Arial"/>
          <w:spacing w:val="0"/>
          <w:kern w:val="0"/>
          <w:sz w:val="24"/>
          <w:szCs w:val="24"/>
        </w:rPr>
      </w:pPr>
      <w:r w:rsidRPr="00C8557E">
        <w:rPr>
          <w:rFonts w:ascii="Arial" w:eastAsiaTheme="minorHAnsi" w:hAnsi="Arial" w:cs="Arial"/>
          <w:spacing w:val="0"/>
          <w:kern w:val="0"/>
          <w:sz w:val="24"/>
          <w:szCs w:val="24"/>
        </w:rPr>
        <w:t>Clique no banner específico da Eleição, disponível na página principal do site, conforme mostra imagem abaixo;</w:t>
      </w:r>
    </w:p>
    <w:p w:rsidR="001F7ED4" w:rsidRPr="00C8557E" w:rsidRDefault="001F7ED4" w:rsidP="00C8557E">
      <w:pPr>
        <w:pStyle w:val="Ttulo"/>
        <w:jc w:val="both"/>
        <w:rPr>
          <w:rFonts w:ascii="Arial" w:eastAsiaTheme="minorHAnsi" w:hAnsi="Arial" w:cs="Arial"/>
          <w:spacing w:val="0"/>
          <w:kern w:val="0"/>
          <w:sz w:val="24"/>
          <w:szCs w:val="24"/>
        </w:rPr>
      </w:pPr>
    </w:p>
    <w:p w:rsidR="001F7ED4" w:rsidRDefault="001F7ED4" w:rsidP="00C8557E">
      <w:pPr>
        <w:jc w:val="center"/>
        <w:rPr>
          <w:rFonts w:ascii="Arial" w:hAnsi="Arial" w:cs="Arial"/>
          <w:sz w:val="24"/>
          <w:szCs w:val="24"/>
        </w:rPr>
      </w:pPr>
      <w:r w:rsidRPr="00C8557E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3838575" cy="2760337"/>
            <wp:effectExtent l="0" t="0" r="0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916" cy="2823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28B" w:rsidRDefault="00A4228B" w:rsidP="00C8557E">
      <w:pPr>
        <w:jc w:val="center"/>
        <w:rPr>
          <w:rFonts w:ascii="Arial" w:hAnsi="Arial" w:cs="Arial"/>
          <w:sz w:val="24"/>
          <w:szCs w:val="24"/>
        </w:rPr>
      </w:pPr>
    </w:p>
    <w:p w:rsidR="00A4228B" w:rsidRPr="00C8557E" w:rsidRDefault="00A4228B" w:rsidP="00C8557E">
      <w:pPr>
        <w:jc w:val="center"/>
        <w:rPr>
          <w:rFonts w:ascii="Arial" w:hAnsi="Arial" w:cs="Arial"/>
          <w:sz w:val="24"/>
          <w:szCs w:val="24"/>
        </w:rPr>
      </w:pPr>
    </w:p>
    <w:p w:rsidR="001546F8" w:rsidRDefault="001546F8" w:rsidP="00330F38">
      <w:pPr>
        <w:pStyle w:val="Ttulo"/>
        <w:numPr>
          <w:ilvl w:val="0"/>
          <w:numId w:val="4"/>
        </w:numPr>
        <w:jc w:val="both"/>
        <w:rPr>
          <w:rFonts w:ascii="Arial" w:eastAsiaTheme="minorHAnsi" w:hAnsi="Arial" w:cs="Arial"/>
          <w:spacing w:val="0"/>
          <w:kern w:val="0"/>
          <w:sz w:val="24"/>
          <w:szCs w:val="24"/>
        </w:rPr>
      </w:pPr>
      <w:r w:rsidRPr="00273CBF">
        <w:rPr>
          <w:rFonts w:ascii="Arial" w:eastAsiaTheme="minorHAnsi" w:hAnsi="Arial" w:cs="Arial"/>
          <w:spacing w:val="0"/>
          <w:kern w:val="0"/>
          <w:sz w:val="24"/>
          <w:szCs w:val="24"/>
        </w:rPr>
        <w:t xml:space="preserve">O eleitor deve clicar em </w:t>
      </w:r>
      <w:r w:rsidRPr="00273CBF">
        <w:rPr>
          <w:rFonts w:ascii="Arial" w:eastAsiaTheme="minorHAnsi" w:hAnsi="Arial" w:cs="Arial"/>
          <w:b/>
          <w:spacing w:val="0"/>
          <w:kern w:val="0"/>
          <w:sz w:val="24"/>
          <w:szCs w:val="24"/>
        </w:rPr>
        <w:t>VOTE AQUI</w:t>
      </w:r>
      <w:r w:rsidRPr="00273CBF">
        <w:rPr>
          <w:rFonts w:ascii="Arial" w:eastAsiaTheme="minorHAnsi" w:hAnsi="Arial" w:cs="Arial"/>
          <w:spacing w:val="0"/>
          <w:kern w:val="0"/>
          <w:sz w:val="24"/>
          <w:szCs w:val="24"/>
        </w:rPr>
        <w:t xml:space="preserve"> para</w:t>
      </w:r>
      <w:r w:rsidR="00273CBF">
        <w:rPr>
          <w:rFonts w:ascii="Arial" w:eastAsiaTheme="minorHAnsi" w:hAnsi="Arial" w:cs="Arial"/>
          <w:spacing w:val="0"/>
          <w:kern w:val="0"/>
          <w:sz w:val="24"/>
          <w:szCs w:val="24"/>
        </w:rPr>
        <w:t xml:space="preserve"> entrar no ambiente de votação;</w:t>
      </w:r>
    </w:p>
    <w:p w:rsidR="00507020" w:rsidRDefault="00507020" w:rsidP="00507020"/>
    <w:p w:rsidR="00273CBF" w:rsidRPr="00A4228B" w:rsidRDefault="002A348F" w:rsidP="00273CBF">
      <w:pPr>
        <w:pStyle w:val="Ttulo"/>
        <w:numPr>
          <w:ilvl w:val="0"/>
          <w:numId w:val="4"/>
        </w:numPr>
        <w:jc w:val="both"/>
        <w:rPr>
          <w:rFonts w:ascii="Arial" w:eastAsiaTheme="minorHAnsi" w:hAnsi="Arial" w:cs="Arial"/>
          <w:spacing w:val="0"/>
          <w:kern w:val="0"/>
          <w:sz w:val="24"/>
          <w:szCs w:val="24"/>
        </w:rPr>
      </w:pPr>
      <w:r>
        <w:rPr>
          <w:rFonts w:ascii="Arial" w:eastAsiaTheme="minorHAnsi" w:hAnsi="Arial" w:cs="Arial"/>
          <w:spacing w:val="0"/>
          <w:kern w:val="0"/>
          <w:sz w:val="24"/>
          <w:szCs w:val="24"/>
        </w:rPr>
        <w:t>Insira</w:t>
      </w:r>
      <w:r w:rsidR="00273CBF" w:rsidRPr="00A4228B">
        <w:rPr>
          <w:rFonts w:ascii="Arial" w:eastAsiaTheme="minorHAnsi" w:hAnsi="Arial" w:cs="Arial"/>
          <w:spacing w:val="0"/>
          <w:kern w:val="0"/>
          <w:sz w:val="24"/>
          <w:szCs w:val="24"/>
        </w:rPr>
        <w:t xml:space="preserve"> seu </w:t>
      </w:r>
      <w:proofErr w:type="spellStart"/>
      <w:r w:rsidR="00273CBF" w:rsidRPr="00A4228B">
        <w:rPr>
          <w:rFonts w:ascii="Arial" w:eastAsiaTheme="minorHAnsi" w:hAnsi="Arial" w:cs="Arial"/>
          <w:spacing w:val="0"/>
          <w:kern w:val="0"/>
          <w:sz w:val="24"/>
          <w:szCs w:val="24"/>
        </w:rPr>
        <w:t>login</w:t>
      </w:r>
      <w:proofErr w:type="spellEnd"/>
      <w:r w:rsidR="00273CBF" w:rsidRPr="00A4228B">
        <w:rPr>
          <w:rFonts w:ascii="Arial" w:eastAsiaTheme="minorHAnsi" w:hAnsi="Arial" w:cs="Arial"/>
          <w:spacing w:val="0"/>
          <w:kern w:val="0"/>
          <w:sz w:val="24"/>
          <w:szCs w:val="24"/>
        </w:rPr>
        <w:t xml:space="preserve"> (CPF) e senha;</w:t>
      </w:r>
    </w:p>
    <w:p w:rsidR="00273CBF" w:rsidRDefault="00273CBF" w:rsidP="00273CBF">
      <w:pPr>
        <w:rPr>
          <w:highlight w:val="green"/>
        </w:rPr>
      </w:pPr>
    </w:p>
    <w:p w:rsidR="00273CBF" w:rsidRDefault="00A2523D" w:rsidP="00273CBF">
      <w:r>
        <w:rPr>
          <w:noProof/>
          <w:lang w:eastAsia="pt-BR"/>
        </w:rPr>
        <w:drawing>
          <wp:inline distT="0" distB="0" distL="0" distR="0">
            <wp:extent cx="6791325" cy="2822221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343" cy="285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23D" w:rsidRPr="00EA7A86" w:rsidRDefault="00A2523D" w:rsidP="00273CBF"/>
    <w:p w:rsidR="003D3980" w:rsidRDefault="001546F8" w:rsidP="00C8557E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A2523D">
        <w:rPr>
          <w:rFonts w:ascii="Arial" w:hAnsi="Arial" w:cs="Arial"/>
          <w:sz w:val="24"/>
          <w:szCs w:val="24"/>
        </w:rPr>
        <w:t xml:space="preserve">Caso não lembre desses dados de acesso, basta clicar em </w:t>
      </w:r>
      <w:r w:rsidRPr="00A2523D">
        <w:rPr>
          <w:rFonts w:ascii="Arial" w:hAnsi="Arial" w:cs="Arial"/>
          <w:b/>
          <w:sz w:val="24"/>
          <w:szCs w:val="24"/>
        </w:rPr>
        <w:t>ESQUECEU SUA SENHA? CLIQUE AQUI,</w:t>
      </w:r>
      <w:r w:rsidRPr="00A2523D">
        <w:rPr>
          <w:rFonts w:ascii="Arial" w:hAnsi="Arial" w:cs="Arial"/>
          <w:sz w:val="24"/>
          <w:szCs w:val="24"/>
        </w:rPr>
        <w:t xml:space="preserve"> e criar o cadastro </w:t>
      </w:r>
      <w:r w:rsidRPr="00A2523D">
        <w:rPr>
          <w:rFonts w:ascii="Arial" w:hAnsi="Arial" w:cs="Arial"/>
          <w:i/>
          <w:sz w:val="24"/>
          <w:szCs w:val="24"/>
        </w:rPr>
        <w:t>(</w:t>
      </w:r>
      <w:proofErr w:type="spellStart"/>
      <w:r w:rsidRPr="00A2523D">
        <w:rPr>
          <w:rFonts w:ascii="Arial" w:hAnsi="Arial" w:cs="Arial"/>
          <w:i/>
          <w:sz w:val="24"/>
          <w:szCs w:val="24"/>
        </w:rPr>
        <w:t>login</w:t>
      </w:r>
      <w:proofErr w:type="spellEnd"/>
      <w:r w:rsidRPr="00A2523D">
        <w:rPr>
          <w:rFonts w:ascii="Arial" w:hAnsi="Arial" w:cs="Arial"/>
          <w:i/>
          <w:sz w:val="24"/>
          <w:szCs w:val="24"/>
        </w:rPr>
        <w:t xml:space="preserve"> e senha)</w:t>
      </w:r>
      <w:r w:rsidR="00E93E5F">
        <w:rPr>
          <w:rFonts w:ascii="Arial" w:hAnsi="Arial" w:cs="Arial"/>
          <w:i/>
          <w:sz w:val="24"/>
          <w:szCs w:val="24"/>
        </w:rPr>
        <w:t xml:space="preserve">, </w:t>
      </w:r>
      <w:r w:rsidR="00E93E5F">
        <w:rPr>
          <w:rFonts w:ascii="Arial" w:hAnsi="Arial" w:cs="Arial"/>
          <w:sz w:val="24"/>
          <w:szCs w:val="24"/>
        </w:rPr>
        <w:t xml:space="preserve">como </w:t>
      </w:r>
      <w:r w:rsidR="00A2523D" w:rsidRPr="00A2523D">
        <w:rPr>
          <w:rFonts w:ascii="Arial" w:hAnsi="Arial" w:cs="Arial"/>
          <w:sz w:val="24"/>
          <w:szCs w:val="24"/>
        </w:rPr>
        <w:t>mostra a tela a seguir;</w:t>
      </w:r>
    </w:p>
    <w:p w:rsidR="00507020" w:rsidRPr="00A2523D" w:rsidRDefault="00507020" w:rsidP="00507020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A2523D" w:rsidRPr="00A2523D" w:rsidRDefault="00A2523D" w:rsidP="00A2523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6715125" cy="3025178"/>
            <wp:effectExtent l="0" t="0" r="0" b="381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544" cy="304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23D" w:rsidRDefault="00A2523D" w:rsidP="00A2523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E93E5F" w:rsidRPr="00A2523D" w:rsidRDefault="00E93E5F" w:rsidP="00A2523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59779E" w:rsidRPr="00EA7A86" w:rsidRDefault="001546F8" w:rsidP="00273CBF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EA7A86">
        <w:rPr>
          <w:rFonts w:ascii="Arial" w:hAnsi="Arial" w:cs="Arial"/>
          <w:sz w:val="24"/>
          <w:szCs w:val="24"/>
        </w:rPr>
        <w:t>Após</w:t>
      </w:r>
      <w:r w:rsidR="00507020">
        <w:rPr>
          <w:rFonts w:ascii="Arial" w:hAnsi="Arial" w:cs="Arial"/>
          <w:sz w:val="24"/>
          <w:szCs w:val="24"/>
        </w:rPr>
        <w:t xml:space="preserve"> acessar o ambiente de votação, </w:t>
      </w:r>
      <w:r w:rsidRPr="00EA7A86">
        <w:rPr>
          <w:rFonts w:ascii="Arial" w:hAnsi="Arial" w:cs="Arial"/>
          <w:sz w:val="24"/>
          <w:szCs w:val="24"/>
        </w:rPr>
        <w:t xml:space="preserve">o eleitor deve fazer a escolha de </w:t>
      </w:r>
      <w:r w:rsidR="00FD180E" w:rsidRPr="00EA7A86">
        <w:rPr>
          <w:rFonts w:ascii="Arial" w:hAnsi="Arial" w:cs="Arial"/>
          <w:sz w:val="24"/>
          <w:szCs w:val="24"/>
        </w:rPr>
        <w:t>seus candidatos</w:t>
      </w:r>
      <w:r w:rsidRPr="00EA7A86">
        <w:rPr>
          <w:rFonts w:ascii="Arial" w:hAnsi="Arial" w:cs="Arial"/>
          <w:sz w:val="24"/>
          <w:szCs w:val="24"/>
        </w:rPr>
        <w:t xml:space="preserve"> </w:t>
      </w:r>
      <w:r w:rsidRPr="00EA7A86">
        <w:rPr>
          <w:rFonts w:ascii="Arial" w:hAnsi="Arial" w:cs="Arial"/>
          <w:b/>
          <w:sz w:val="24"/>
          <w:szCs w:val="24"/>
        </w:rPr>
        <w:t xml:space="preserve">e </w:t>
      </w:r>
      <w:r w:rsidR="004B2E47" w:rsidRPr="00EA7A86">
        <w:rPr>
          <w:rFonts w:ascii="Arial" w:hAnsi="Arial" w:cs="Arial"/>
          <w:b/>
          <w:sz w:val="24"/>
          <w:szCs w:val="24"/>
        </w:rPr>
        <w:t>concluir a votação;</w:t>
      </w:r>
    </w:p>
    <w:p w:rsidR="00C8557E" w:rsidRDefault="00C8557E" w:rsidP="00C8557E">
      <w:pPr>
        <w:jc w:val="both"/>
        <w:rPr>
          <w:rFonts w:ascii="Arial" w:hAnsi="Arial" w:cs="Arial"/>
          <w:sz w:val="24"/>
          <w:szCs w:val="24"/>
        </w:rPr>
      </w:pPr>
    </w:p>
    <w:p w:rsidR="00E93E5F" w:rsidRDefault="00E93E5F" w:rsidP="00C8557E">
      <w:pPr>
        <w:jc w:val="both"/>
        <w:rPr>
          <w:rFonts w:ascii="Arial" w:hAnsi="Arial" w:cs="Arial"/>
          <w:sz w:val="24"/>
          <w:szCs w:val="24"/>
        </w:rPr>
      </w:pPr>
    </w:p>
    <w:p w:rsidR="00E93E5F" w:rsidRDefault="00E93E5F" w:rsidP="00C8557E">
      <w:pPr>
        <w:jc w:val="both"/>
        <w:rPr>
          <w:rFonts w:ascii="Arial" w:hAnsi="Arial" w:cs="Arial"/>
          <w:sz w:val="24"/>
          <w:szCs w:val="24"/>
        </w:rPr>
      </w:pPr>
    </w:p>
    <w:p w:rsidR="00507020" w:rsidRDefault="00507020" w:rsidP="00C8557E">
      <w:pPr>
        <w:jc w:val="both"/>
        <w:rPr>
          <w:rFonts w:ascii="Arial" w:hAnsi="Arial" w:cs="Arial"/>
          <w:i/>
          <w:sz w:val="24"/>
          <w:szCs w:val="24"/>
        </w:rPr>
      </w:pPr>
      <w:r w:rsidRPr="00507020">
        <w:rPr>
          <w:rFonts w:ascii="Arial" w:hAnsi="Arial" w:cs="Arial"/>
          <w:i/>
          <w:sz w:val="24"/>
          <w:szCs w:val="24"/>
        </w:rPr>
        <w:t>Imagem I (tela de votação – Conselho Administrativo)</w:t>
      </w:r>
    </w:p>
    <w:p w:rsidR="00C579A6" w:rsidRPr="00507020" w:rsidRDefault="00C579A6" w:rsidP="00C8557E">
      <w:pPr>
        <w:jc w:val="both"/>
        <w:rPr>
          <w:rFonts w:ascii="Arial" w:hAnsi="Arial" w:cs="Arial"/>
          <w:i/>
          <w:sz w:val="24"/>
          <w:szCs w:val="24"/>
        </w:rPr>
      </w:pPr>
    </w:p>
    <w:p w:rsidR="00C8557E" w:rsidRDefault="00507020" w:rsidP="00C855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6638925" cy="409575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020" w:rsidRDefault="00507020" w:rsidP="00C8557E">
      <w:pPr>
        <w:jc w:val="both"/>
        <w:rPr>
          <w:rFonts w:ascii="Arial" w:hAnsi="Arial" w:cs="Arial"/>
          <w:sz w:val="24"/>
          <w:szCs w:val="24"/>
        </w:rPr>
      </w:pPr>
    </w:p>
    <w:p w:rsidR="00507020" w:rsidRDefault="00507020" w:rsidP="00507020">
      <w:pPr>
        <w:jc w:val="both"/>
        <w:rPr>
          <w:rFonts w:ascii="Arial" w:hAnsi="Arial" w:cs="Arial"/>
          <w:i/>
          <w:sz w:val="24"/>
          <w:szCs w:val="24"/>
        </w:rPr>
      </w:pPr>
    </w:p>
    <w:p w:rsidR="00C579A6" w:rsidRDefault="00C579A6" w:rsidP="00507020">
      <w:pPr>
        <w:jc w:val="both"/>
        <w:rPr>
          <w:rFonts w:ascii="Arial" w:hAnsi="Arial" w:cs="Arial"/>
          <w:i/>
          <w:sz w:val="24"/>
          <w:szCs w:val="24"/>
        </w:rPr>
      </w:pPr>
    </w:p>
    <w:p w:rsidR="00507020" w:rsidRDefault="00507020" w:rsidP="00507020">
      <w:pPr>
        <w:jc w:val="both"/>
        <w:rPr>
          <w:rFonts w:ascii="Arial" w:hAnsi="Arial" w:cs="Arial"/>
          <w:i/>
          <w:sz w:val="24"/>
          <w:szCs w:val="24"/>
        </w:rPr>
      </w:pPr>
      <w:r w:rsidRPr="00507020">
        <w:rPr>
          <w:rFonts w:ascii="Arial" w:hAnsi="Arial" w:cs="Arial"/>
          <w:i/>
          <w:sz w:val="24"/>
          <w:szCs w:val="24"/>
        </w:rPr>
        <w:t>Imagem I</w:t>
      </w:r>
      <w:r>
        <w:rPr>
          <w:rFonts w:ascii="Arial" w:hAnsi="Arial" w:cs="Arial"/>
          <w:i/>
          <w:sz w:val="24"/>
          <w:szCs w:val="24"/>
        </w:rPr>
        <w:t>I</w:t>
      </w:r>
      <w:r w:rsidRPr="00507020">
        <w:rPr>
          <w:rFonts w:ascii="Arial" w:hAnsi="Arial" w:cs="Arial"/>
          <w:i/>
          <w:sz w:val="24"/>
          <w:szCs w:val="24"/>
        </w:rPr>
        <w:t xml:space="preserve"> (tela de votação – Conselho </w:t>
      </w:r>
      <w:r>
        <w:rPr>
          <w:rFonts w:ascii="Arial" w:hAnsi="Arial" w:cs="Arial"/>
          <w:i/>
          <w:sz w:val="24"/>
          <w:szCs w:val="24"/>
        </w:rPr>
        <w:t>Fiscal</w:t>
      </w:r>
      <w:r w:rsidRPr="00507020">
        <w:rPr>
          <w:rFonts w:ascii="Arial" w:hAnsi="Arial" w:cs="Arial"/>
          <w:i/>
          <w:sz w:val="24"/>
          <w:szCs w:val="24"/>
        </w:rPr>
        <w:t>)</w:t>
      </w:r>
    </w:p>
    <w:p w:rsidR="00507020" w:rsidRPr="00507020" w:rsidRDefault="00507020" w:rsidP="00507020">
      <w:pPr>
        <w:jc w:val="both"/>
        <w:rPr>
          <w:rFonts w:ascii="Arial" w:hAnsi="Arial" w:cs="Arial"/>
          <w:i/>
          <w:sz w:val="24"/>
          <w:szCs w:val="24"/>
        </w:rPr>
      </w:pPr>
    </w:p>
    <w:p w:rsidR="00507020" w:rsidRPr="00507020" w:rsidRDefault="00507020" w:rsidP="00C8557E">
      <w:pPr>
        <w:jc w:val="both"/>
        <w:rPr>
          <w:rFonts w:ascii="Arial" w:hAnsi="Arial" w:cs="Arial"/>
          <w:sz w:val="24"/>
          <w:szCs w:val="24"/>
        </w:rPr>
      </w:pPr>
      <w:r w:rsidRPr="00507020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6638925" cy="2828925"/>
            <wp:effectExtent l="0" t="0" r="9525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020" w:rsidRPr="00507020" w:rsidRDefault="00507020" w:rsidP="00C8557E">
      <w:pPr>
        <w:jc w:val="both"/>
        <w:rPr>
          <w:rFonts w:ascii="Arial" w:hAnsi="Arial" w:cs="Arial"/>
          <w:sz w:val="24"/>
          <w:szCs w:val="24"/>
        </w:rPr>
      </w:pPr>
    </w:p>
    <w:p w:rsidR="00507020" w:rsidRDefault="00507020" w:rsidP="00C8557E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07020" w:rsidRPr="00C579A6" w:rsidRDefault="00C8557E" w:rsidP="00507020">
      <w:pPr>
        <w:pStyle w:val="PargrafodaLista"/>
        <w:numPr>
          <w:ilvl w:val="0"/>
          <w:numId w:val="4"/>
        </w:numPr>
        <w:ind w:left="360"/>
        <w:jc w:val="both"/>
        <w:rPr>
          <w:rFonts w:ascii="Arial" w:hAnsi="Arial" w:cs="Arial"/>
          <w:i/>
          <w:sz w:val="24"/>
          <w:szCs w:val="24"/>
        </w:rPr>
      </w:pPr>
      <w:r w:rsidRPr="00C579A6">
        <w:rPr>
          <w:rFonts w:ascii="Arial" w:hAnsi="Arial" w:cs="Arial"/>
          <w:sz w:val="24"/>
          <w:szCs w:val="24"/>
        </w:rPr>
        <w:t>Depois de votar</w:t>
      </w:r>
      <w:r w:rsidR="001546F8" w:rsidRPr="00C579A6">
        <w:rPr>
          <w:rFonts w:ascii="Arial" w:hAnsi="Arial" w:cs="Arial"/>
          <w:sz w:val="24"/>
          <w:szCs w:val="24"/>
        </w:rPr>
        <w:t xml:space="preserve">, a tela registrará </w:t>
      </w:r>
      <w:r w:rsidRPr="00C579A6">
        <w:rPr>
          <w:rFonts w:ascii="Arial" w:hAnsi="Arial" w:cs="Arial"/>
          <w:sz w:val="24"/>
          <w:szCs w:val="24"/>
        </w:rPr>
        <w:t xml:space="preserve">a seguinte </w:t>
      </w:r>
      <w:r w:rsidR="001546F8" w:rsidRPr="00C579A6">
        <w:rPr>
          <w:rFonts w:ascii="Arial" w:hAnsi="Arial" w:cs="Arial"/>
          <w:sz w:val="24"/>
          <w:szCs w:val="24"/>
        </w:rPr>
        <w:t>mensagem</w:t>
      </w:r>
      <w:r w:rsidRPr="00C579A6">
        <w:rPr>
          <w:rFonts w:ascii="Arial" w:hAnsi="Arial" w:cs="Arial"/>
          <w:sz w:val="24"/>
          <w:szCs w:val="24"/>
        </w:rPr>
        <w:t>:</w:t>
      </w:r>
      <w:r w:rsidR="001546F8" w:rsidRPr="00C579A6">
        <w:rPr>
          <w:rFonts w:ascii="Arial" w:hAnsi="Arial" w:cs="Arial"/>
          <w:sz w:val="24"/>
          <w:szCs w:val="24"/>
        </w:rPr>
        <w:t xml:space="preserve"> </w:t>
      </w:r>
      <w:r w:rsidRPr="00C579A6">
        <w:rPr>
          <w:rFonts w:ascii="Arial" w:hAnsi="Arial" w:cs="Arial"/>
          <w:b/>
          <w:sz w:val="24"/>
          <w:szCs w:val="24"/>
        </w:rPr>
        <w:t xml:space="preserve">“SEU </w:t>
      </w:r>
      <w:r w:rsidR="00273CBF" w:rsidRPr="00C579A6">
        <w:rPr>
          <w:rFonts w:ascii="Arial" w:hAnsi="Arial" w:cs="Arial"/>
          <w:b/>
          <w:sz w:val="24"/>
          <w:szCs w:val="24"/>
        </w:rPr>
        <w:t>VOTO FOI COMPUTADO COM SUCESSO”</w:t>
      </w:r>
      <w:r w:rsidR="006A7036" w:rsidRPr="00C579A6">
        <w:rPr>
          <w:rFonts w:ascii="Arial" w:hAnsi="Arial" w:cs="Arial"/>
          <w:b/>
          <w:sz w:val="24"/>
          <w:szCs w:val="24"/>
        </w:rPr>
        <w:t xml:space="preserve">. </w:t>
      </w:r>
      <w:r w:rsidR="00273CBF" w:rsidRPr="00C579A6">
        <w:rPr>
          <w:rFonts w:ascii="Arial" w:hAnsi="Arial" w:cs="Arial"/>
          <w:sz w:val="24"/>
          <w:szCs w:val="24"/>
        </w:rPr>
        <w:t xml:space="preserve">Caso queira emitir </w:t>
      </w:r>
      <w:r w:rsidR="00273CBF" w:rsidRPr="00C579A6">
        <w:rPr>
          <w:rFonts w:ascii="Arial" w:hAnsi="Arial" w:cs="Arial"/>
          <w:b/>
          <w:sz w:val="24"/>
          <w:szCs w:val="24"/>
        </w:rPr>
        <w:t>comprovante de votação</w:t>
      </w:r>
      <w:r w:rsidR="00273CBF" w:rsidRPr="00C579A6">
        <w:rPr>
          <w:rFonts w:ascii="Arial" w:hAnsi="Arial" w:cs="Arial"/>
          <w:sz w:val="24"/>
          <w:szCs w:val="24"/>
        </w:rPr>
        <w:t xml:space="preserve">, clique em </w:t>
      </w:r>
      <w:r w:rsidR="006A7036" w:rsidRPr="00C579A6">
        <w:rPr>
          <w:rFonts w:ascii="Arial" w:hAnsi="Arial" w:cs="Arial"/>
          <w:b/>
          <w:sz w:val="24"/>
          <w:szCs w:val="24"/>
        </w:rPr>
        <w:t>“EMITIR COMPROVANTE”.</w:t>
      </w:r>
      <w:r w:rsidR="00273CBF" w:rsidRPr="00C579A6">
        <w:rPr>
          <w:rFonts w:ascii="Arial" w:hAnsi="Arial" w:cs="Arial"/>
          <w:b/>
          <w:sz w:val="24"/>
          <w:szCs w:val="24"/>
        </w:rPr>
        <w:t xml:space="preserve"> </w:t>
      </w:r>
    </w:p>
    <w:p w:rsidR="00C8557E" w:rsidRDefault="00C8557E" w:rsidP="00507020">
      <w:pPr>
        <w:pStyle w:val="PargrafodaLista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507020" w:rsidRDefault="00507020" w:rsidP="00C8557E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:rsidR="00C8557E" w:rsidRPr="00C8557E" w:rsidRDefault="00507020" w:rsidP="00507020">
      <w:pPr>
        <w:pStyle w:val="PargrafodaLista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6467073" cy="295275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469" cy="296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57E" w:rsidRPr="00C8557E" w:rsidRDefault="00C8557E" w:rsidP="00C8557E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6C0BA3" w:rsidRPr="00C8557E" w:rsidRDefault="006C0BA3" w:rsidP="00273CBF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:rsidR="004B0FC8" w:rsidRDefault="004B0FC8"/>
    <w:p w:rsidR="00A4228B" w:rsidRDefault="00A4228B"/>
    <w:sectPr w:rsidR="00A4228B" w:rsidSect="00A4228B">
      <w:pgSz w:w="11906" w:h="16838"/>
      <w:pgMar w:top="720" w:right="720" w:bottom="720" w:left="720" w:header="708" w:footer="708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A0458"/>
    <w:multiLevelType w:val="hybridMultilevel"/>
    <w:tmpl w:val="8AE86DA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43784"/>
    <w:multiLevelType w:val="hybridMultilevel"/>
    <w:tmpl w:val="E924A0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56F48"/>
    <w:multiLevelType w:val="hybridMultilevel"/>
    <w:tmpl w:val="62A4B2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460FF7"/>
    <w:multiLevelType w:val="hybridMultilevel"/>
    <w:tmpl w:val="5AC251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F96595"/>
    <w:multiLevelType w:val="hybridMultilevel"/>
    <w:tmpl w:val="0D548A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706851"/>
    <w:multiLevelType w:val="hybridMultilevel"/>
    <w:tmpl w:val="50F2CA4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0D19A3"/>
    <w:multiLevelType w:val="hybridMultilevel"/>
    <w:tmpl w:val="486262A2"/>
    <w:lvl w:ilvl="0" w:tplc="541405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582E6E"/>
    <w:multiLevelType w:val="hybridMultilevel"/>
    <w:tmpl w:val="EDEE45DE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C686B"/>
    <w:multiLevelType w:val="hybridMultilevel"/>
    <w:tmpl w:val="24A421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8"/>
  </w:num>
  <w:num w:numId="6">
    <w:abstractNumId w:val="2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BA3"/>
    <w:rsid w:val="00000FB5"/>
    <w:rsid w:val="0002608E"/>
    <w:rsid w:val="001546F8"/>
    <w:rsid w:val="001A49C3"/>
    <w:rsid w:val="001F6099"/>
    <w:rsid w:val="001F7ED4"/>
    <w:rsid w:val="00273CBF"/>
    <w:rsid w:val="002A348F"/>
    <w:rsid w:val="003900D4"/>
    <w:rsid w:val="003D3980"/>
    <w:rsid w:val="0045426D"/>
    <w:rsid w:val="004555AC"/>
    <w:rsid w:val="0048430F"/>
    <w:rsid w:val="004B0FC8"/>
    <w:rsid w:val="004B2E47"/>
    <w:rsid w:val="00507020"/>
    <w:rsid w:val="0059779E"/>
    <w:rsid w:val="006A7036"/>
    <w:rsid w:val="006C0BA3"/>
    <w:rsid w:val="008C14A0"/>
    <w:rsid w:val="00991DA2"/>
    <w:rsid w:val="00A2523D"/>
    <w:rsid w:val="00A4228B"/>
    <w:rsid w:val="00A90418"/>
    <w:rsid w:val="00AC7165"/>
    <w:rsid w:val="00AD2742"/>
    <w:rsid w:val="00B8461A"/>
    <w:rsid w:val="00C579A6"/>
    <w:rsid w:val="00C76867"/>
    <w:rsid w:val="00C8557E"/>
    <w:rsid w:val="00CF067A"/>
    <w:rsid w:val="00E578AF"/>
    <w:rsid w:val="00E93E5F"/>
    <w:rsid w:val="00EA7A86"/>
    <w:rsid w:val="00FD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FA29B9-10E7-4F6E-A21C-0D155C29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C0BA3"/>
    <w:pPr>
      <w:ind w:left="720"/>
      <w:contextualSpacing/>
    </w:pPr>
  </w:style>
  <w:style w:type="paragraph" w:styleId="Ttulo">
    <w:name w:val="Title"/>
    <w:basedOn w:val="Normal"/>
    <w:next w:val="Normal"/>
    <w:link w:val="TtuloChar"/>
    <w:uiPriority w:val="10"/>
    <w:qFormat/>
    <w:rsid w:val="006C0BA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C0B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Fontepargpadro"/>
    <w:uiPriority w:val="99"/>
    <w:unhideWhenUsed/>
    <w:rsid w:val="006C0B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www.ipajm.es.gov.br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278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Fermino Correa</dc:creator>
  <cp:keywords/>
  <dc:description/>
  <cp:lastModifiedBy>Carolina Paixão Emery Ferreira</cp:lastModifiedBy>
  <cp:revision>7</cp:revision>
  <dcterms:created xsi:type="dcterms:W3CDTF">2022-12-27T12:29:00Z</dcterms:created>
  <dcterms:modified xsi:type="dcterms:W3CDTF">2022-12-27T12:32:00Z</dcterms:modified>
</cp:coreProperties>
</file>